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  <w:r>
        <w:rPr>
          <w:rFonts w:hint="eastAsia" w:cs="仿宋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Times New Roman" w:hAnsi="Times New Roman" w:eastAsia="方正小标宋简体"/>
          <w:sz w:val="36"/>
          <w:szCs w:val="36"/>
          <w:lang w:val="en-US"/>
        </w:rPr>
      </w:pPr>
      <w:r>
        <w:rPr>
          <w:rFonts w:hint="eastAsia" w:ascii="方正小标宋简体" w:hAnsi="Times New Roman" w:eastAsia="方正小标宋简体"/>
          <w:sz w:val="36"/>
          <w:szCs w:val="36"/>
          <w:lang w:val="en-US"/>
        </w:rPr>
        <w:t>广东高校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青年‘易’起学短视频脚本征集</w:t>
      </w:r>
      <w:r>
        <w:rPr>
          <w:rFonts w:hint="eastAsia" w:ascii="Times New Roman" w:hAnsi="Times New Roman" w:eastAsia="方正小标宋简体"/>
          <w:sz w:val="36"/>
          <w:szCs w:val="36"/>
          <w:lang w:val="en-US"/>
        </w:rPr>
        <w:t>申报表</w:t>
      </w:r>
    </w:p>
    <w:tbl>
      <w:tblPr>
        <w:tblStyle w:val="2"/>
        <w:tblpPr w:leftFromText="180" w:rightFromText="180" w:vertAnchor="text" w:horzAnchor="page" w:tblpXSpec="center" w:tblpY="590"/>
        <w:tblOverlap w:val="never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650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申报人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sz w:val="24"/>
                <w:szCs w:val="24"/>
              </w:rPr>
              <w:t>导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2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2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pacing w:val="3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2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2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Cs w:val="24"/>
              </w:rPr>
              <w:t>（包括：创作背景、创作思路的和作品简介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，限</w:t>
            </w:r>
            <w:r>
              <w:rPr>
                <w:rFonts w:hint="eastAsia" w:ascii="宋体" w:hAnsi="宋体" w:eastAsia="宋体" w:cs="宋体"/>
                <w:color w:val="000000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4"/>
              </w:rPr>
              <w:t>00字以内）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9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ODhmYWY4YzI5ZGQwYjk3MWMyZjUwYjczMTVhOGIifQ=="/>
  </w:docVars>
  <w:rsids>
    <w:rsidRoot w:val="5DDD413B"/>
    <w:rsid w:val="5DDD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2023-03-20T11:48:00Z</dcterms:created>
  <dc:creator>砂糖</dc:creator>
  <cp:lastModifiedBy>砂糖</cp:lastModifiedBy>
  <dcterms:modified xsi:type="dcterms:W3CDTF">2023-03-20T11:48:39Z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443660871FF4429EB39FE8ACC5F8FAB9</vt:lpwstr>
  </property>
</Properties>
</file>