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学科竞赛提交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  <w:t>汇编材料的要求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1、纸张大小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：A4纸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2、内容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汇编材料要求有以下内容（可增加其他内容），建议按以下顺序汇编：①目录；②省部文件或相关文件或参赛通知；③校内组织工作有关文件、参赛队员名单；④学生获奖的省部文件或相关文件或参赛方通知；⑤竞赛作品(包括论文等)；⑥竞赛总结；⑦比赛相关相片及说明(竞赛过程及作品)；⑧奖状</w:t>
      </w:r>
      <w:r>
        <w:rPr>
          <w:rFonts w:hint="eastAsia" w:asciiTheme="minorEastAsia" w:hAnsiTheme="minorEastAsia" w:cstheme="minorEastAsia"/>
          <w:sz w:val="28"/>
          <w:szCs w:val="36"/>
          <w:lang w:val="en-US" w:eastAsia="zh-CN"/>
        </w:rPr>
        <w:t>扫描件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cstheme="minorEastAsia"/>
          <w:b/>
          <w:bCs/>
          <w:sz w:val="28"/>
          <w:szCs w:val="36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36"/>
          <w:lang w:val="en-US" w:eastAsia="zh-CN"/>
        </w:rPr>
        <w:t>、文字格式</w:t>
      </w: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：竞赛作品按校学报格式编写；其它文字内容格式要求：大标题3号字黑体加粗、文字内一级标题4号字宋体(其它标题同正文)、正文为5号字宋体、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字间距均为标准、行距为单倍、段前0段后0、页边距上2.5，下左右2。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  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36"/>
          <w:lang w:val="en-US" w:eastAsia="zh-CN"/>
        </w:rPr>
        <w:t>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260C8"/>
    <w:rsid w:val="0A92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2018-01-02T01:25:00Z</dcterms:created>
  <dc:creator>13动科耿倩</dc:creator>
  <cp:lastModifiedBy>13动科耿倩</cp:lastModifiedBy>
  <dcterms:modified xsi:type="dcterms:W3CDTF">2018-01-02T01:27:25Z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